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B9E65B" w14:textId="77777777" w:rsidR="00DC4429" w:rsidRDefault="00DC4429" w:rsidP="00DC4429">
      <w:pPr>
        <w:rPr>
          <w:rFonts w:ascii="AppleSystemUIFont" w:hAnsi="AppleSystemUIFont" w:cs="AppleSystemUIFont"/>
          <w:kern w:val="0"/>
          <w:sz w:val="26"/>
          <w:szCs w:val="26"/>
          <w:lang w:val="de-DE"/>
        </w:rPr>
      </w:pPr>
      <w:r>
        <w:rPr>
          <w:rFonts w:eastAsia="Times New Roman"/>
          <w:noProof/>
          <w:color w:val="0000FF"/>
        </w:rPr>
        <w:drawing>
          <wp:inline distT="0" distB="0" distL="0" distR="0" wp14:anchorId="301A8EDE" wp14:editId="05E794B9">
            <wp:extent cx="5715000" cy="3886200"/>
            <wp:effectExtent l="0" t="0" r="0" b="0"/>
            <wp:docPr id="6" name="Grafik 6" descr="Ein Bild, das draußen, Wolke, Pflanze, Himmel enthält.&#10;&#10;KI-generierte Inhalte können fehlerhaft sein.">
              <a:hlinkClick xmlns:a="http://schemas.openxmlformats.org/drawingml/2006/main" r:id="rId4" tooltip="&quot;&quot; t 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Grafik 6" descr="Ein Bild, das draußen, Wolke, Pflanze, Himmel enthält.&#10;&#10;KI-generierte Inhalte können fehlerhaft sein.">
                      <a:hlinkClick r:id="rId4" tooltip="&quot;&quot; t 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8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B0E1CB" w14:textId="7B275B3F" w:rsidR="00284D03" w:rsidRDefault="00DC4429" w:rsidP="00DC4429">
      <w:pPr>
        <w:rPr>
          <w:rFonts w:ascii="AppleSystemUIFont" w:hAnsi="AppleSystemUIFont" w:cs="AppleSystemUIFont"/>
          <w:kern w:val="0"/>
          <w:sz w:val="26"/>
          <w:szCs w:val="26"/>
          <w:lang w:val="de-DE"/>
        </w:rPr>
      </w:pPr>
      <w:r>
        <w:rPr>
          <w:rFonts w:ascii="AppleSystemUIFont" w:hAnsi="AppleSystemUIFont" w:cs="AppleSystemUIFont"/>
          <w:i/>
          <w:iCs/>
          <w:kern w:val="0"/>
          <w:sz w:val="26"/>
          <w:szCs w:val="26"/>
          <w:lang w:val="de-DE"/>
        </w:rPr>
        <w:t xml:space="preserve">Best </w:t>
      </w:r>
      <w:proofErr w:type="spellStart"/>
      <w:r>
        <w:rPr>
          <w:rFonts w:ascii="AppleSystemUIFont" w:hAnsi="AppleSystemUIFont" w:cs="AppleSystemUIFont"/>
          <w:i/>
          <w:iCs/>
          <w:kern w:val="0"/>
          <w:sz w:val="26"/>
          <w:szCs w:val="26"/>
          <w:lang w:val="de-DE"/>
        </w:rPr>
        <w:t>of</w:t>
      </w:r>
      <w:proofErr w:type="spellEnd"/>
      <w:r>
        <w:rPr>
          <w:rFonts w:ascii="AppleSystemUIFont" w:hAnsi="AppleSystemUIFont" w:cs="AppleSystemUIFont"/>
          <w:i/>
          <w:iCs/>
          <w:kern w:val="0"/>
          <w:sz w:val="26"/>
          <w:szCs w:val="26"/>
          <w:lang w:val="de-DE"/>
        </w:rPr>
        <w:t xml:space="preserve"> Georgia &amp; More</w:t>
      </w:r>
      <w:r>
        <w:rPr>
          <w:rFonts w:ascii="AppleSystemUIFont" w:hAnsi="AppleSystemUIFont" w:cs="AppleSystemUIFont"/>
          <w:kern w:val="0"/>
          <w:sz w:val="26"/>
          <w:szCs w:val="26"/>
          <w:lang w:val="de-DE"/>
        </w:rPr>
        <w:t xml:space="preserve"> steht für </w:t>
      </w:r>
      <w:r>
        <w:rPr>
          <w:rFonts w:ascii="AppleSystemUIFont" w:hAnsi="AppleSystemUIFont" w:cs="AppleSystemUIFont"/>
          <w:b/>
          <w:bCs/>
          <w:kern w:val="0"/>
          <w:sz w:val="26"/>
          <w:szCs w:val="26"/>
          <w:lang w:val="de-DE"/>
        </w:rPr>
        <w:t>Qualitätsweine aus Georgien</w:t>
      </w:r>
      <w:r>
        <w:rPr>
          <w:rFonts w:ascii="AppleSystemUIFont" w:hAnsi="AppleSystemUIFont" w:cs="AppleSystemUIFont"/>
          <w:kern w:val="0"/>
          <w:sz w:val="26"/>
          <w:szCs w:val="26"/>
          <w:lang w:val="de-DE"/>
        </w:rPr>
        <w:t xml:space="preserve">, der „Wiege des Weins“ mit einer über 8000-jährigen Tradition der Weinherstellung in </w:t>
      </w:r>
      <w:proofErr w:type="spellStart"/>
      <w:r>
        <w:rPr>
          <w:rFonts w:ascii="AppleSystemUIFont" w:hAnsi="AppleSystemUIFont" w:cs="AppleSystemUIFont"/>
          <w:kern w:val="0"/>
          <w:sz w:val="26"/>
          <w:szCs w:val="26"/>
          <w:lang w:val="de-DE"/>
        </w:rPr>
        <w:t>Tongefässen</w:t>
      </w:r>
      <w:proofErr w:type="spellEnd"/>
      <w:r>
        <w:rPr>
          <w:rFonts w:ascii="AppleSystemUIFont" w:hAnsi="AppleSystemUIFont" w:cs="AppleSystemUIFont"/>
          <w:kern w:val="0"/>
          <w:sz w:val="26"/>
          <w:szCs w:val="26"/>
          <w:lang w:val="de-DE"/>
        </w:rPr>
        <w:t xml:space="preserve"> (Qvevri). Unser Sortiment umfasst </w:t>
      </w:r>
      <w:r>
        <w:rPr>
          <w:rFonts w:ascii="AppleSystemUIFont" w:hAnsi="AppleSystemUIFont" w:cs="AppleSystemUIFont"/>
          <w:b/>
          <w:bCs/>
          <w:kern w:val="0"/>
          <w:sz w:val="26"/>
          <w:szCs w:val="26"/>
          <w:lang w:val="de-DE"/>
        </w:rPr>
        <w:t>qualitativ hochstehende Qvevri-Weine</w:t>
      </w:r>
      <w:r>
        <w:rPr>
          <w:rFonts w:ascii="AppleSystemUIFont" w:hAnsi="AppleSystemUIFont" w:cs="AppleSystemUIFont"/>
          <w:kern w:val="0"/>
          <w:sz w:val="26"/>
          <w:szCs w:val="26"/>
          <w:lang w:val="de-DE"/>
        </w:rPr>
        <w:t xml:space="preserve"> von „</w:t>
      </w:r>
      <w:proofErr w:type="spellStart"/>
      <w:r>
        <w:rPr>
          <w:rFonts w:ascii="AppleSystemUIFont" w:hAnsi="AppleSystemUIFont" w:cs="AppleSystemUIFont"/>
          <w:kern w:val="0"/>
          <w:sz w:val="26"/>
          <w:szCs w:val="26"/>
          <w:lang w:val="de-DE"/>
        </w:rPr>
        <w:t>amber</w:t>
      </w:r>
      <w:proofErr w:type="spellEnd"/>
      <w:r>
        <w:rPr>
          <w:rFonts w:ascii="AppleSystemUIFont" w:hAnsi="AppleSystemUIFont" w:cs="AppleSystemUIFont"/>
          <w:kern w:val="0"/>
          <w:sz w:val="26"/>
          <w:szCs w:val="26"/>
          <w:lang w:val="de-DE"/>
        </w:rPr>
        <w:t xml:space="preserve">“ über „orange“ bis rot, vorwiegend </w:t>
      </w:r>
      <w:r>
        <w:rPr>
          <w:rFonts w:ascii="AppleSystemUIFont" w:hAnsi="AppleSystemUIFont" w:cs="AppleSystemUIFont"/>
          <w:b/>
          <w:bCs/>
          <w:kern w:val="0"/>
          <w:sz w:val="26"/>
          <w:szCs w:val="26"/>
          <w:lang w:val="de-DE"/>
        </w:rPr>
        <w:t xml:space="preserve">von kleinen bis </w:t>
      </w:r>
      <w:proofErr w:type="spellStart"/>
      <w:r>
        <w:rPr>
          <w:rFonts w:ascii="AppleSystemUIFont" w:hAnsi="AppleSystemUIFont" w:cs="AppleSystemUIFont"/>
          <w:b/>
          <w:bCs/>
          <w:kern w:val="0"/>
          <w:sz w:val="26"/>
          <w:szCs w:val="26"/>
          <w:lang w:val="de-DE"/>
        </w:rPr>
        <w:t>mittelgrossen</w:t>
      </w:r>
      <w:proofErr w:type="spellEnd"/>
      <w:r>
        <w:rPr>
          <w:rFonts w:ascii="AppleSystemUIFont" w:hAnsi="AppleSystemUIFont" w:cs="AppleSystemUIFont"/>
          <w:b/>
          <w:bCs/>
          <w:kern w:val="0"/>
          <w:sz w:val="26"/>
          <w:szCs w:val="26"/>
          <w:lang w:val="de-DE"/>
        </w:rPr>
        <w:t xml:space="preserve"> Produzenten</w:t>
      </w:r>
      <w:r>
        <w:rPr>
          <w:rFonts w:ascii="AppleSystemUIFont" w:hAnsi="AppleSystemUIFont" w:cs="AppleSystemUIFont"/>
          <w:kern w:val="0"/>
          <w:sz w:val="26"/>
          <w:szCs w:val="26"/>
          <w:lang w:val="de-DE"/>
        </w:rPr>
        <w:t xml:space="preserve">; aber auch georgische Weine, die nach </w:t>
      </w:r>
      <w:r>
        <w:rPr>
          <w:rFonts w:ascii="AppleSystemUIFont" w:hAnsi="AppleSystemUIFont" w:cs="AppleSystemUIFont"/>
          <w:b/>
          <w:bCs/>
          <w:kern w:val="0"/>
          <w:sz w:val="26"/>
          <w:szCs w:val="26"/>
          <w:lang w:val="de-DE"/>
        </w:rPr>
        <w:t>modernen Methoden</w:t>
      </w:r>
      <w:r>
        <w:rPr>
          <w:rFonts w:ascii="AppleSystemUIFont" w:hAnsi="AppleSystemUIFont" w:cs="AppleSystemUIFont"/>
          <w:kern w:val="0"/>
          <w:sz w:val="26"/>
          <w:szCs w:val="26"/>
          <w:lang w:val="de-DE"/>
        </w:rPr>
        <w:t xml:space="preserve"> aus autochthonen Rebsorten hergestellt sind: trockene </w:t>
      </w:r>
      <w:proofErr w:type="spellStart"/>
      <w:r>
        <w:rPr>
          <w:rFonts w:ascii="AppleSystemUIFont" w:hAnsi="AppleSystemUIFont" w:cs="AppleSystemUIFont"/>
          <w:kern w:val="0"/>
          <w:sz w:val="26"/>
          <w:szCs w:val="26"/>
          <w:lang w:val="de-DE"/>
        </w:rPr>
        <w:t>Weiss</w:t>
      </w:r>
      <w:proofErr w:type="spellEnd"/>
      <w:r>
        <w:rPr>
          <w:rFonts w:ascii="AppleSystemUIFont" w:hAnsi="AppleSystemUIFont" w:cs="AppleSystemUIFont"/>
          <w:kern w:val="0"/>
          <w:sz w:val="26"/>
          <w:szCs w:val="26"/>
          <w:lang w:val="de-DE"/>
        </w:rPr>
        <w:t>-, Rosé- und Rotweine, inkl.</w:t>
      </w:r>
      <w:r>
        <w:rPr>
          <w:rFonts w:ascii="AppleSystemUIFont" w:hAnsi="AppleSystemUIFont" w:cs="AppleSystemUIFont"/>
          <w:kern w:val="0"/>
          <w:sz w:val="26"/>
          <w:szCs w:val="26"/>
          <w:lang w:val="de-DE"/>
        </w:rPr>
        <w:t xml:space="preserve"> </w:t>
      </w:r>
      <w:r>
        <w:rPr>
          <w:rFonts w:ascii="AppleSystemUIFont" w:hAnsi="AppleSystemUIFont" w:cs="AppleSystemUIFont"/>
          <w:kern w:val="0"/>
          <w:sz w:val="26"/>
          <w:szCs w:val="26"/>
          <w:lang w:val="de-DE"/>
        </w:rPr>
        <w:t xml:space="preserve">Schaumweine, </w:t>
      </w:r>
      <w:proofErr w:type="spellStart"/>
      <w:r>
        <w:rPr>
          <w:rFonts w:ascii="AppleSystemUIFont" w:hAnsi="AppleSystemUIFont" w:cs="AppleSystemUIFont"/>
          <w:kern w:val="0"/>
          <w:sz w:val="26"/>
          <w:szCs w:val="26"/>
          <w:lang w:val="de-DE"/>
        </w:rPr>
        <w:t>halbsüssen</w:t>
      </w:r>
      <w:proofErr w:type="spellEnd"/>
      <w:r>
        <w:rPr>
          <w:rFonts w:ascii="AppleSystemUIFont" w:hAnsi="AppleSystemUIFont" w:cs="AppleSystemUIFont"/>
          <w:kern w:val="0"/>
          <w:sz w:val="26"/>
          <w:szCs w:val="26"/>
          <w:lang w:val="de-DE"/>
        </w:rPr>
        <w:t xml:space="preserve"> </w:t>
      </w:r>
      <w:proofErr w:type="spellStart"/>
      <w:r>
        <w:rPr>
          <w:rFonts w:ascii="AppleSystemUIFont" w:hAnsi="AppleSystemUIFont" w:cs="AppleSystemUIFont"/>
          <w:kern w:val="0"/>
          <w:sz w:val="26"/>
          <w:szCs w:val="26"/>
          <w:lang w:val="de-DE"/>
        </w:rPr>
        <w:t>Kindzmarauli</w:t>
      </w:r>
      <w:proofErr w:type="spellEnd"/>
      <w:r>
        <w:rPr>
          <w:rFonts w:ascii="AppleSystemUIFont" w:hAnsi="AppleSystemUIFont" w:cs="AppleSystemUIFont"/>
          <w:kern w:val="0"/>
          <w:sz w:val="26"/>
          <w:szCs w:val="26"/>
          <w:lang w:val="de-DE"/>
        </w:rPr>
        <w:t xml:space="preserve"> und Tvishi sowie edlen Dessertwein – eine vielfältige Auswahl, die unterschiedlichsten Weinvorlieben gerecht wird.</w:t>
      </w:r>
    </w:p>
    <w:p w14:paraId="6F657C38" w14:textId="52B215DA" w:rsidR="00284D03" w:rsidRPr="00284D03" w:rsidRDefault="00284D03" w:rsidP="00DC4429">
      <w:pPr>
        <w:rPr>
          <w:rFonts w:ascii="AppleSystemUIFont" w:hAnsi="AppleSystemUIFont" w:cs="AppleSystemUIFont"/>
          <w:kern w:val="0"/>
          <w:sz w:val="26"/>
          <w:szCs w:val="26"/>
          <w:lang w:val="de-DE"/>
        </w:rPr>
      </w:pPr>
    </w:p>
    <w:sectPr w:rsidR="00284D03" w:rsidRPr="00284D0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pleSystemUIFont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5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4429"/>
    <w:rsid w:val="00284D03"/>
    <w:rsid w:val="00557594"/>
    <w:rsid w:val="00DC4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9785819"/>
  <w15:chartTrackingRefBased/>
  <w15:docId w15:val="{CCEC52A9-FAC8-4243-B0FB-59EAA5336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C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C4429"/>
  </w:style>
  <w:style w:type="paragraph" w:styleId="berschrift1">
    <w:name w:val="heading 1"/>
    <w:basedOn w:val="Standard"/>
    <w:next w:val="Standard"/>
    <w:link w:val="berschrift1Zchn"/>
    <w:uiPriority w:val="9"/>
    <w:qFormat/>
    <w:rsid w:val="00DC44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DC44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DC442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DC44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DC442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DC44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DC44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DC44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DC44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C44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DC44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DC44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DC4429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C4429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C4429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C4429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C4429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C442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DC44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DC44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DC44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DC44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DC44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DC4429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DC4429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DC4429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DC44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DC4429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DC442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https://gallery.mailchimp.com/5dcb2ea00179d3b5693ee10eb/images/7dffe9e6-0bbb-4728-8aa9-0bc8f76fbb0a.jpg" TargetMode="External"/><Relationship Id="rId5" Type="http://schemas.openxmlformats.org/officeDocument/2006/relationships/image" Target="media/image1.jpeg"/><Relationship Id="rId4" Type="http://schemas.openxmlformats.org/officeDocument/2006/relationships/hyperlink" Target="https://bestofgeorgia.ch/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532</Characters>
  <Application>Microsoft Office Word</Application>
  <DocSecurity>0</DocSecurity>
  <Lines>4</Lines>
  <Paragraphs>1</Paragraphs>
  <ScaleCrop>false</ScaleCrop>
  <Company/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Lukas Beglinger</dc:creator>
  <cp:keywords/>
  <dc:description/>
  <cp:lastModifiedBy>Lukas Beglinger</cp:lastModifiedBy>
  <cp:revision>2</cp:revision>
  <dcterms:created xsi:type="dcterms:W3CDTF">2026-10-06T08:26:00Z</dcterms:created>
  <dcterms:modified xsi:type="dcterms:W3CDTF">2026-10-06T08:26:00Z</dcterms:modified>
</cp:coreProperties>
</file>